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05863" w14:textId="3BB09E51" w:rsidR="003F5962" w:rsidRPr="00270F23" w:rsidRDefault="003F5962" w:rsidP="00270F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E7A72D"/>
          <w:sz w:val="39"/>
          <w:szCs w:val="39"/>
          <w:lang w:eastAsia="ru-RU"/>
        </w:rPr>
      </w:pPr>
      <w:r w:rsidRPr="00270F23">
        <w:rPr>
          <w:rFonts w:ascii="Times New Roman" w:eastAsia="Times New Roman" w:hAnsi="Times New Roman" w:cs="Times New Roman"/>
          <w:b/>
          <w:color w:val="E7A72D"/>
          <w:sz w:val="39"/>
          <w:szCs w:val="39"/>
          <w:lang w:eastAsia="ru-RU"/>
        </w:rPr>
        <w:t>Гостевой дом «ТРОЯ» с бассейном на крыше</w:t>
      </w:r>
    </w:p>
    <w:p w14:paraId="24C3A5D6" w14:textId="66A7DD75" w:rsidR="003442C5" w:rsidRPr="00270F23" w:rsidRDefault="00270F23" w:rsidP="003442C5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  <w:bookmarkStart w:id="0" w:name="_GoBack"/>
      <w:r w:rsidRPr="00270F2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575E3C" wp14:editId="0CBABEE9">
            <wp:simplePos x="0" y="0"/>
            <wp:positionH relativeFrom="column">
              <wp:posOffset>-33655</wp:posOffset>
            </wp:positionH>
            <wp:positionV relativeFrom="paragraph">
              <wp:posOffset>189230</wp:posOffset>
            </wp:positionV>
            <wp:extent cx="2676525" cy="2308225"/>
            <wp:effectExtent l="0" t="0" r="9525" b="0"/>
            <wp:wrapThrough wrapText="bothSides">
              <wp:wrapPolygon edited="0">
                <wp:start x="0" y="0"/>
                <wp:lineTo x="0" y="21392"/>
                <wp:lineTo x="21523" y="21392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42C5" w:rsidRPr="00270F23">
        <w:rPr>
          <w:rFonts w:ascii="Times New Roman" w:hAnsi="Times New Roman" w:cs="Times New Roman"/>
          <w:color w:val="282828"/>
          <w:shd w:val="clear" w:color="auto" w:fill="FFFFFF"/>
        </w:rPr>
        <w:t xml:space="preserve">Адрес: ул. </w:t>
      </w:r>
      <w:proofErr w:type="gramStart"/>
      <w:r w:rsidR="003442C5" w:rsidRPr="00270F23">
        <w:rPr>
          <w:rFonts w:ascii="Times New Roman" w:hAnsi="Times New Roman" w:cs="Times New Roman"/>
          <w:color w:val="282828"/>
          <w:shd w:val="clear" w:color="auto" w:fill="FFFFFF"/>
        </w:rPr>
        <w:t>Спортивная</w:t>
      </w:r>
      <w:proofErr w:type="gramEnd"/>
      <w:r w:rsidR="003442C5" w:rsidRPr="00270F23">
        <w:rPr>
          <w:rFonts w:ascii="Times New Roman" w:hAnsi="Times New Roman" w:cs="Times New Roman"/>
          <w:color w:val="282828"/>
          <w:shd w:val="clear" w:color="auto" w:fill="FFFFFF"/>
        </w:rPr>
        <w:t xml:space="preserve"> 5, 354217, Лазаревское, Сочи</w:t>
      </w:r>
    </w:p>
    <w:p w14:paraId="00550B28" w14:textId="6939BA2A" w:rsidR="003F5962" w:rsidRPr="00270F23" w:rsidRDefault="00182186" w:rsidP="003F5962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270F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A17B43" wp14:editId="50E7C98A">
            <wp:simplePos x="0" y="0"/>
            <wp:positionH relativeFrom="margin">
              <wp:posOffset>4343400</wp:posOffset>
            </wp:positionH>
            <wp:positionV relativeFrom="paragraph">
              <wp:posOffset>1285240</wp:posOffset>
            </wp:positionV>
            <wp:extent cx="1934845" cy="1285875"/>
            <wp:effectExtent l="0" t="0" r="8255" b="9525"/>
            <wp:wrapThrough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hrough>
            <wp:docPr id="5" name="Рисунок 5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1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62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Гостевой дом «Троя» находится в удобном месте относительно моря, вокзала и центра пос. Лазаревское. Современный, эксклюзивный интерьер с наличием лифта вам очень понравится. Две зоны отдыха, находящиеся на первом этаже и</w:t>
      </w:r>
      <w:r w:rsidR="001A60F0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 </w:t>
      </w:r>
      <w:r w:rsidR="003F5962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на крыше, порадуют разнообразием развлечений для наших гостей.</w:t>
      </w:r>
    </w:p>
    <w:p w14:paraId="3594FAEB" w14:textId="77777777" w:rsidR="00182186" w:rsidRPr="00911713" w:rsidRDefault="00182186" w:rsidP="00182186">
      <w:pPr>
        <w:pStyle w:val="a3"/>
        <w:shd w:val="clear" w:color="auto" w:fill="FFFFFF"/>
        <w:spacing w:line="300" w:lineRule="atLeast"/>
        <w:rPr>
          <w:b/>
          <w:color w:val="333333"/>
        </w:rPr>
      </w:pPr>
    </w:p>
    <w:p w14:paraId="047E77FB" w14:textId="294431A3" w:rsidR="00182186" w:rsidRPr="00270F23" w:rsidRDefault="00182186" w:rsidP="00270F23">
      <w:pPr>
        <w:pStyle w:val="a3"/>
        <w:shd w:val="clear" w:color="auto" w:fill="FFFFFF"/>
        <w:spacing w:after="0"/>
        <w:rPr>
          <w:b/>
          <w:color w:val="333333"/>
        </w:rPr>
      </w:pPr>
      <w:r w:rsidRPr="00270F23">
        <w:rPr>
          <w:b/>
          <w:color w:val="333333"/>
        </w:rPr>
        <w:t>График заездов: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2441"/>
        <w:gridCol w:w="2403"/>
        <w:gridCol w:w="4819"/>
      </w:tblGrid>
      <w:tr w:rsidR="009F21D1" w:rsidRPr="00270F23" w14:paraId="2B572107" w14:textId="77777777" w:rsidTr="009F21D1">
        <w:trPr>
          <w:trHeight w:val="6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C534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заездов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A31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88A" w14:textId="4473F671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путевку (один человек), рубли</w:t>
            </w:r>
          </w:p>
        </w:tc>
      </w:tr>
      <w:tr w:rsidR="009F21D1" w:rsidRPr="00270F23" w14:paraId="7763FA1B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DA8A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15.06-27.06.2024г.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C788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4AA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46800,00</w:t>
            </w:r>
          </w:p>
        </w:tc>
      </w:tr>
      <w:tr w:rsidR="009F21D1" w:rsidRPr="00270F23" w14:paraId="7C3AEEF8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188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27.06-09.07.2024г.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4D6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6F9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48800,00</w:t>
            </w:r>
          </w:p>
        </w:tc>
      </w:tr>
      <w:tr w:rsidR="009F21D1" w:rsidRPr="00270F23" w14:paraId="01048708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8FD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09.07-21.07.2024г.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D81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DE5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50400,00</w:t>
            </w:r>
          </w:p>
        </w:tc>
      </w:tr>
      <w:tr w:rsidR="009F21D1" w:rsidRPr="00270F23" w14:paraId="542192F3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368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21.07-02.08.2024г.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AC8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41A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51150,00</w:t>
            </w:r>
          </w:p>
        </w:tc>
      </w:tr>
      <w:tr w:rsidR="009F21D1" w:rsidRPr="00270F23" w14:paraId="51F2C20F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563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02.08-14.08.2024г.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A07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5DB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52800,00</w:t>
            </w:r>
          </w:p>
        </w:tc>
      </w:tr>
      <w:tr w:rsidR="009F21D1" w:rsidRPr="00270F23" w14:paraId="5577C616" w14:textId="77777777" w:rsidTr="009F21D1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892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14.08-26.08.2024г.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20C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2-местный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F32" w14:textId="77777777" w:rsidR="009F21D1" w:rsidRPr="00270F23" w:rsidRDefault="009F21D1" w:rsidP="00270F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52800,00</w:t>
            </w:r>
          </w:p>
        </w:tc>
      </w:tr>
    </w:tbl>
    <w:p w14:paraId="69C0FE66" w14:textId="77777777" w:rsidR="00270F23" w:rsidRDefault="00270F23" w:rsidP="00270F23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</w:p>
    <w:p w14:paraId="6F203FBF" w14:textId="14BE7018" w:rsidR="00CA308D" w:rsidRPr="00270F23" w:rsidRDefault="00CA308D" w:rsidP="0027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 w:rsidRPr="00270F2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Дотация ТО САО на путёвки всем членам профсоюза-</w:t>
      </w:r>
      <w:r w:rsidR="00162526" w:rsidRPr="00270F2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7</w:t>
      </w:r>
      <w:r w:rsidR="00D5522F" w:rsidRPr="00270F2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0</w:t>
      </w:r>
      <w:r w:rsidRPr="00270F23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  <w:lang w:eastAsia="ru-RU"/>
        </w:rPr>
        <w:t>00,00 рублей.</w:t>
      </w:r>
    </w:p>
    <w:p w14:paraId="2BEC6FCA" w14:textId="77777777" w:rsidR="00270F23" w:rsidRDefault="00270F23" w:rsidP="00270F23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14:paraId="0397716F" w14:textId="40B76DC5" w:rsidR="007E18AD" w:rsidRPr="00270F23" w:rsidRDefault="007E18AD" w:rsidP="00270F23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 стоимость входит: проживание в 2-х местных номерах категории Комфорт, ТВ, холодильник, кондиционер, 3-х разовое питание</w:t>
      </w:r>
    </w:p>
    <w:p w14:paraId="708E8DEB" w14:textId="3F461C6F" w:rsidR="003F5962" w:rsidRPr="00270F23" w:rsidRDefault="00182186" w:rsidP="00270F23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270F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839D2A4" wp14:editId="44E72FC1">
            <wp:simplePos x="0" y="0"/>
            <wp:positionH relativeFrom="margin">
              <wp:posOffset>2933700</wp:posOffset>
            </wp:positionH>
            <wp:positionV relativeFrom="paragraph">
              <wp:posOffset>380365</wp:posOffset>
            </wp:positionV>
            <wp:extent cx="2676525" cy="1778000"/>
            <wp:effectExtent l="0" t="0" r="9525" b="0"/>
            <wp:wrapThrough wrapText="bothSides">
              <wp:wrapPolygon edited="0">
                <wp:start x="0" y="0"/>
                <wp:lineTo x="0" y="21291"/>
                <wp:lineTo x="21523" y="21291"/>
                <wp:lineTo x="2152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62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Самый лучший, чистый и красивый пляж с набережной находится всего 250-ти </w:t>
      </w:r>
      <w:proofErr w:type="gramStart"/>
      <w:r w:rsidR="003F5962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метрах</w:t>
      </w:r>
      <w:proofErr w:type="gramEnd"/>
      <w:r w:rsidR="003F5962" w:rsidRPr="00270F2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. </w:t>
      </w:r>
    </w:p>
    <w:p w14:paraId="68922F9A" w14:textId="7FBD94C1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  <w:r w:rsidRPr="0091171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F479D0" wp14:editId="2D9C9925">
            <wp:simplePos x="0" y="0"/>
            <wp:positionH relativeFrom="margin">
              <wp:posOffset>57150</wp:posOffset>
            </wp:positionH>
            <wp:positionV relativeFrom="paragraph">
              <wp:posOffset>86139</wp:posOffset>
            </wp:positionV>
            <wp:extent cx="2636520" cy="1750695"/>
            <wp:effectExtent l="0" t="0" r="0" b="1905"/>
            <wp:wrapThrough wrapText="bothSides">
              <wp:wrapPolygon edited="0">
                <wp:start x="0" y="0"/>
                <wp:lineTo x="0" y="21388"/>
                <wp:lineTo x="21382" y="21388"/>
                <wp:lineTo x="21382" y="0"/>
                <wp:lineTo x="0" y="0"/>
              </wp:wrapPolygon>
            </wp:wrapThrough>
            <wp:docPr id="4" name="Рисунок 4" descr="145389737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53897370 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066EB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11DB7906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4859B5DE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6722730E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60210C60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570AA4E1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735E6C4C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6E039E0D" w14:textId="77777777" w:rsidR="007E18AD" w:rsidRPr="00911713" w:rsidRDefault="007E18AD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</w:p>
    <w:p w14:paraId="546B84AF" w14:textId="086D8E95" w:rsidR="007E18AD" w:rsidRPr="00911713" w:rsidRDefault="00182186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82828"/>
          <w:shd w:val="clear" w:color="auto" w:fill="FFFFFF"/>
        </w:rPr>
      </w:pPr>
      <w:r w:rsidRPr="00911713">
        <w:rPr>
          <w:rFonts w:ascii="Times New Roman" w:hAnsi="Times New Roman" w:cs="Times New Roman"/>
          <w:color w:val="282828"/>
          <w:shd w:val="clear" w:color="auto" w:fill="FFFFFF"/>
        </w:rPr>
        <w:t xml:space="preserve">Вдоль моря располагается красивая набережная с множеством кафе, баров и ресторанов. </w:t>
      </w:r>
    </w:p>
    <w:p w14:paraId="52739C23" w14:textId="57FB07EA" w:rsidR="00182186" w:rsidRPr="00911713" w:rsidRDefault="00182186" w:rsidP="00182186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</w:rPr>
      </w:pPr>
      <w:r w:rsidRPr="00911713">
        <w:rPr>
          <w:rFonts w:ascii="Times New Roman" w:hAnsi="Times New Roman" w:cs="Times New Roman"/>
          <w:color w:val="282828"/>
          <w:shd w:val="clear" w:color="auto" w:fill="FFFFFF"/>
        </w:rPr>
        <w:t>Вы проведете незабываемый отдых, наслаждаясь всеми красками и огнями, зажигающимися в вечернее время на набережной, прогуливаясь по берегу моря. Рядом с набережной расположен большой центральный парк с каруселями, концертным залом «Колизей, небольшим аквапарком и фонтаном. Множество развлечений на любой вкус и возраст ждут вас в радиусе 200 метрах от гостевого дома «Троя».</w:t>
      </w:r>
      <w:r w:rsidRPr="00911713">
        <w:rPr>
          <w:rFonts w:ascii="Times New Roman" w:hAnsi="Times New Roman" w:cs="Times New Roman"/>
        </w:rPr>
        <w:t xml:space="preserve"> </w:t>
      </w:r>
    </w:p>
    <w:p w14:paraId="55657CEB" w14:textId="7D62EAC5" w:rsidR="003F5962" w:rsidRPr="00911713" w:rsidRDefault="003F5962" w:rsidP="003F5962">
      <w:pPr>
        <w:jc w:val="both"/>
        <w:rPr>
          <w:rFonts w:ascii="Times New Roman" w:hAnsi="Times New Roman" w:cs="Times New Roman"/>
        </w:rPr>
      </w:pPr>
    </w:p>
    <w:p w14:paraId="56D58093" w14:textId="77777777" w:rsidR="00C570BC" w:rsidRPr="00911713" w:rsidRDefault="00C570BC" w:rsidP="003F5962">
      <w:pPr>
        <w:jc w:val="both"/>
        <w:rPr>
          <w:rFonts w:ascii="Times New Roman" w:hAnsi="Times New Roman" w:cs="Times New Roman"/>
        </w:rPr>
      </w:pPr>
    </w:p>
    <w:sectPr w:rsidR="00C570BC" w:rsidRPr="00911713" w:rsidSect="00270F2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62"/>
    <w:rsid w:val="00023DC2"/>
    <w:rsid w:val="00061226"/>
    <w:rsid w:val="00126D77"/>
    <w:rsid w:val="00162526"/>
    <w:rsid w:val="00182186"/>
    <w:rsid w:val="001A60F0"/>
    <w:rsid w:val="00270F23"/>
    <w:rsid w:val="003442C5"/>
    <w:rsid w:val="003F5962"/>
    <w:rsid w:val="007771C5"/>
    <w:rsid w:val="007E18AD"/>
    <w:rsid w:val="00911713"/>
    <w:rsid w:val="009F21D1"/>
    <w:rsid w:val="00B51A62"/>
    <w:rsid w:val="00BE4F12"/>
    <w:rsid w:val="00C570BC"/>
    <w:rsid w:val="00CA308D"/>
    <w:rsid w:val="00D5522F"/>
    <w:rsid w:val="00E50A04"/>
    <w:rsid w:val="00F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B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0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1821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0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1821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7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2024-01-30T10:54:00Z</cp:lastPrinted>
  <dcterms:created xsi:type="dcterms:W3CDTF">2024-02-02T13:42:00Z</dcterms:created>
  <dcterms:modified xsi:type="dcterms:W3CDTF">2024-02-02T13:42:00Z</dcterms:modified>
</cp:coreProperties>
</file>